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9D4" w:rsidRDefault="00BC6F36" w:rsidP="00BC6F36">
      <w:pPr>
        <w:jc w:val="center"/>
      </w:pPr>
      <w:r>
        <w:t>Информация о проведенной Акции</w:t>
      </w:r>
    </w:p>
    <w:tbl>
      <w:tblPr>
        <w:tblStyle w:val="a3"/>
        <w:tblW w:w="10348" w:type="dxa"/>
        <w:tblInd w:w="-1026" w:type="dxa"/>
        <w:tblLayout w:type="fixed"/>
        <w:tblLook w:val="04A0"/>
      </w:tblPr>
      <w:tblGrid>
        <w:gridCol w:w="1626"/>
        <w:gridCol w:w="1490"/>
        <w:gridCol w:w="1274"/>
        <w:gridCol w:w="1491"/>
        <w:gridCol w:w="1491"/>
        <w:gridCol w:w="1548"/>
        <w:gridCol w:w="1428"/>
      </w:tblGrid>
      <w:tr w:rsidR="00BC6F36" w:rsidTr="00BC6F36">
        <w:trPr>
          <w:cantSplit/>
          <w:trHeight w:val="1134"/>
        </w:trPr>
        <w:tc>
          <w:tcPr>
            <w:tcW w:w="1626" w:type="dxa"/>
          </w:tcPr>
          <w:p w:rsidR="00BC6F36" w:rsidRDefault="00BC6F36">
            <w:r>
              <w:t>Наименование акции</w:t>
            </w:r>
          </w:p>
        </w:tc>
        <w:tc>
          <w:tcPr>
            <w:tcW w:w="1490" w:type="dxa"/>
          </w:tcPr>
          <w:p w:rsidR="00BC6F36" w:rsidRDefault="00BC6F36">
            <w:r>
              <w:t>Всего принявших участие в акции образовательных организаций</w:t>
            </w:r>
          </w:p>
        </w:tc>
        <w:tc>
          <w:tcPr>
            <w:tcW w:w="1274" w:type="dxa"/>
          </w:tcPr>
          <w:p w:rsidR="00BC6F36" w:rsidRDefault="00BC6F36">
            <w:r>
              <w:t>Общее количество обучающихся в ОО</w:t>
            </w:r>
          </w:p>
        </w:tc>
        <w:tc>
          <w:tcPr>
            <w:tcW w:w="1491" w:type="dxa"/>
          </w:tcPr>
          <w:p w:rsidR="00BC6F36" w:rsidRDefault="00BC6F36" w:rsidP="00BC6F36">
            <w:r>
              <w:t>Общее количество  принявших участие обучающихся в акции</w:t>
            </w:r>
          </w:p>
        </w:tc>
        <w:tc>
          <w:tcPr>
            <w:tcW w:w="1491" w:type="dxa"/>
          </w:tcPr>
          <w:p w:rsidR="00BC6F36" w:rsidRDefault="00BC6F36">
            <w:r>
              <w:t>Количество обучающихся в ОО из "группы риска" (КДН и ЗП, ПДН)</w:t>
            </w:r>
          </w:p>
        </w:tc>
        <w:tc>
          <w:tcPr>
            <w:tcW w:w="1548" w:type="dxa"/>
          </w:tcPr>
          <w:p w:rsidR="00BC6F36" w:rsidRDefault="00BC6F36">
            <w:r>
              <w:t>Общее количество участие в акции детей из "группы риска" (КДН и ЗП, ПДН)</w:t>
            </w:r>
          </w:p>
        </w:tc>
        <w:tc>
          <w:tcPr>
            <w:tcW w:w="1428" w:type="dxa"/>
          </w:tcPr>
          <w:p w:rsidR="00BC6F36" w:rsidRDefault="00BC6F36">
            <w:r>
              <w:t>Ссылки на публикации (1-2 с МО)</w:t>
            </w:r>
          </w:p>
        </w:tc>
      </w:tr>
      <w:tr w:rsidR="00BC6F36" w:rsidTr="00BC6F36">
        <w:tc>
          <w:tcPr>
            <w:tcW w:w="1626" w:type="dxa"/>
          </w:tcPr>
          <w:p w:rsidR="00BC6F36" w:rsidRDefault="00BC6F36">
            <w:r>
              <w:t>Формат № 1. Акция "Армейский чемоданчик"</w:t>
            </w:r>
          </w:p>
        </w:tc>
        <w:tc>
          <w:tcPr>
            <w:tcW w:w="1490" w:type="dxa"/>
          </w:tcPr>
          <w:p w:rsidR="00BC6F36" w:rsidRDefault="005D67D4">
            <w:r>
              <w:t>1</w:t>
            </w:r>
          </w:p>
        </w:tc>
        <w:tc>
          <w:tcPr>
            <w:tcW w:w="1274" w:type="dxa"/>
          </w:tcPr>
          <w:p w:rsidR="00BC6F36" w:rsidRDefault="002E07A0">
            <w:r>
              <w:t>35</w:t>
            </w:r>
          </w:p>
        </w:tc>
        <w:tc>
          <w:tcPr>
            <w:tcW w:w="1491" w:type="dxa"/>
          </w:tcPr>
          <w:p w:rsidR="00BC6F36" w:rsidRDefault="002E07A0">
            <w:r>
              <w:t>15</w:t>
            </w:r>
          </w:p>
        </w:tc>
        <w:tc>
          <w:tcPr>
            <w:tcW w:w="1491" w:type="dxa"/>
          </w:tcPr>
          <w:p w:rsidR="00BC6F36" w:rsidRDefault="00BC6F36"/>
        </w:tc>
        <w:tc>
          <w:tcPr>
            <w:tcW w:w="1548" w:type="dxa"/>
          </w:tcPr>
          <w:p w:rsidR="00BC6F36" w:rsidRDefault="00BC6F36"/>
        </w:tc>
        <w:tc>
          <w:tcPr>
            <w:tcW w:w="1428" w:type="dxa"/>
          </w:tcPr>
          <w:p w:rsidR="00BC6F36" w:rsidRDefault="005D67D4">
            <w:r w:rsidRPr="005D67D4">
              <w:t>https://kurki.dagestanschool.ru/site/pub?id=182</w:t>
            </w:r>
          </w:p>
        </w:tc>
      </w:tr>
      <w:tr w:rsidR="00BC6F36" w:rsidTr="00BC6F36">
        <w:tc>
          <w:tcPr>
            <w:tcW w:w="1626" w:type="dxa"/>
          </w:tcPr>
          <w:p w:rsidR="00BC6F36" w:rsidRDefault="00BC6F36">
            <w:r>
              <w:t xml:space="preserve">Формат № 2. </w:t>
            </w:r>
            <w:proofErr w:type="spellStart"/>
            <w:r>
              <w:t>Челлендж</w:t>
            </w:r>
            <w:proofErr w:type="spellEnd"/>
            <w:r>
              <w:t xml:space="preserve"> "Заряд ВПН"</w:t>
            </w:r>
          </w:p>
        </w:tc>
        <w:tc>
          <w:tcPr>
            <w:tcW w:w="1490" w:type="dxa"/>
          </w:tcPr>
          <w:p w:rsidR="00BC6F36" w:rsidRDefault="00BC6F36"/>
        </w:tc>
        <w:tc>
          <w:tcPr>
            <w:tcW w:w="1274" w:type="dxa"/>
          </w:tcPr>
          <w:p w:rsidR="00BC6F36" w:rsidRDefault="00BC6F36"/>
        </w:tc>
        <w:tc>
          <w:tcPr>
            <w:tcW w:w="1491" w:type="dxa"/>
          </w:tcPr>
          <w:p w:rsidR="00BC6F36" w:rsidRDefault="00BC6F36"/>
        </w:tc>
        <w:tc>
          <w:tcPr>
            <w:tcW w:w="1491" w:type="dxa"/>
          </w:tcPr>
          <w:p w:rsidR="00BC6F36" w:rsidRDefault="00BC6F36"/>
        </w:tc>
        <w:tc>
          <w:tcPr>
            <w:tcW w:w="1548" w:type="dxa"/>
          </w:tcPr>
          <w:p w:rsidR="00BC6F36" w:rsidRDefault="00BC6F36"/>
        </w:tc>
        <w:tc>
          <w:tcPr>
            <w:tcW w:w="1428" w:type="dxa"/>
          </w:tcPr>
          <w:p w:rsidR="00BC6F36" w:rsidRDefault="00BC6F36"/>
        </w:tc>
      </w:tr>
      <w:tr w:rsidR="00BC6F36" w:rsidTr="00BC6F36">
        <w:tc>
          <w:tcPr>
            <w:tcW w:w="1626" w:type="dxa"/>
          </w:tcPr>
          <w:p w:rsidR="00BC6F36" w:rsidRDefault="00BC6F36">
            <w:r>
              <w:t xml:space="preserve">Формат № 3. </w:t>
            </w:r>
            <w:proofErr w:type="spellStart"/>
            <w:r>
              <w:t>Флешмоб</w:t>
            </w:r>
            <w:proofErr w:type="spellEnd"/>
            <w:r>
              <w:t xml:space="preserve"> "Будь готов!"</w:t>
            </w:r>
          </w:p>
        </w:tc>
        <w:tc>
          <w:tcPr>
            <w:tcW w:w="1490" w:type="dxa"/>
          </w:tcPr>
          <w:p w:rsidR="00BC6F36" w:rsidRDefault="005D67D4">
            <w:r>
              <w:t>1</w:t>
            </w:r>
          </w:p>
        </w:tc>
        <w:tc>
          <w:tcPr>
            <w:tcW w:w="1274" w:type="dxa"/>
          </w:tcPr>
          <w:p w:rsidR="00BC6F36" w:rsidRDefault="005D67D4">
            <w:r>
              <w:t>35</w:t>
            </w:r>
          </w:p>
        </w:tc>
        <w:tc>
          <w:tcPr>
            <w:tcW w:w="1491" w:type="dxa"/>
          </w:tcPr>
          <w:p w:rsidR="00BC6F36" w:rsidRDefault="005D67D4">
            <w:r>
              <w:t>11</w:t>
            </w:r>
          </w:p>
        </w:tc>
        <w:tc>
          <w:tcPr>
            <w:tcW w:w="1491" w:type="dxa"/>
          </w:tcPr>
          <w:p w:rsidR="00BC6F36" w:rsidRDefault="00BC6F36"/>
        </w:tc>
        <w:tc>
          <w:tcPr>
            <w:tcW w:w="1548" w:type="dxa"/>
          </w:tcPr>
          <w:p w:rsidR="00BC6F36" w:rsidRDefault="00BC6F36"/>
        </w:tc>
        <w:tc>
          <w:tcPr>
            <w:tcW w:w="1428" w:type="dxa"/>
          </w:tcPr>
          <w:p w:rsidR="00BC6F36" w:rsidRDefault="005D67D4">
            <w:r w:rsidRPr="005D67D4">
              <w:t>https://www.instagram.com/tv/CaRTAa7jD5w/?utm_medium=share_sheet</w:t>
            </w:r>
          </w:p>
        </w:tc>
      </w:tr>
    </w:tbl>
    <w:p w:rsidR="00BC6F36" w:rsidRDefault="00BC6F36"/>
    <w:p w:rsidR="00BC6F36" w:rsidRDefault="00BC6F36">
      <w:r>
        <w:t>Координатор (ФИО, должность, номер телефона)</w:t>
      </w:r>
      <w:r w:rsidR="002E07A0">
        <w:t xml:space="preserve"> Курбанова З.М., вожатая, 89285975329</w:t>
      </w:r>
    </w:p>
    <w:p w:rsidR="00BC6F36" w:rsidRDefault="00BC6F36">
      <w:r>
        <w:t>Руководитель УО</w:t>
      </w:r>
      <w:r w:rsidR="002E07A0">
        <w:t>:                        Курбанова З.М.</w:t>
      </w:r>
    </w:p>
    <w:sectPr w:rsidR="00BC6F36" w:rsidSect="00E54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C6F36"/>
    <w:rsid w:val="002E07A0"/>
    <w:rsid w:val="00343646"/>
    <w:rsid w:val="004D5E43"/>
    <w:rsid w:val="00584FB4"/>
    <w:rsid w:val="005D67D4"/>
    <w:rsid w:val="00634731"/>
    <w:rsid w:val="006434F2"/>
    <w:rsid w:val="00BC6F36"/>
    <w:rsid w:val="00E549D4"/>
    <w:rsid w:val="00EC5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6F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2022-02-25T05:42:00Z</dcterms:created>
  <dcterms:modified xsi:type="dcterms:W3CDTF">2022-02-25T05:42:00Z</dcterms:modified>
</cp:coreProperties>
</file>